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CD" w:rsidRPr="006766D6" w:rsidRDefault="001856CD" w:rsidP="001856C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EMC : </w:t>
      </w:r>
      <w:r w:rsidRPr="006766D6">
        <w:rPr>
          <w:b/>
          <w:sz w:val="28"/>
          <w:u w:val="single"/>
        </w:rPr>
        <w:t xml:space="preserve">Hommage national à Monsieur Samuel </w:t>
      </w:r>
      <w:proofErr w:type="spellStart"/>
      <w:r w:rsidRPr="006766D6">
        <w:rPr>
          <w:b/>
          <w:sz w:val="28"/>
          <w:u w:val="single"/>
        </w:rPr>
        <w:t>Paty</w:t>
      </w:r>
      <w:proofErr w:type="spellEnd"/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>Ecoute attentivement les explications et réponds aux questions posées pour bien comprendre cet événement.</w:t>
      </w: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>Entoure les symboles de la République présents sur la photographie ci-dessous.</w:t>
      </w: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>Associe à chaque symbole son nom et son explication en collant la bonne étiquette.</w:t>
      </w:r>
    </w:p>
    <w:p w:rsidR="001856CD" w:rsidRDefault="001856CD" w:rsidP="001856C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172305" cy="2980707"/>
            <wp:effectExtent l="19050" t="0" r="0" b="0"/>
            <wp:docPr id="3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14393" t="6812" r="13317" b="1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05" cy="298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CD" w:rsidRPr="00390B35" w:rsidRDefault="001856CD" w:rsidP="001856CD">
      <w:pPr>
        <w:spacing w:after="0" w:line="240" w:lineRule="auto"/>
        <w:jc w:val="center"/>
        <w:rPr>
          <w:sz w:val="20"/>
        </w:rPr>
      </w:pPr>
      <w:r w:rsidRPr="00390B35">
        <w:rPr>
          <w:sz w:val="20"/>
        </w:rPr>
        <w:t>Photographie de la Cour d’honneur de la Sorbonne où a eu lieu</w:t>
      </w:r>
      <w:r>
        <w:rPr>
          <w:sz w:val="20"/>
        </w:rPr>
        <w:t xml:space="preserve"> </w:t>
      </w:r>
      <w:r w:rsidRPr="00390B35">
        <w:rPr>
          <w:sz w:val="20"/>
        </w:rPr>
        <w:t xml:space="preserve">l’hommage national à Samuel </w:t>
      </w:r>
      <w:proofErr w:type="spellStart"/>
      <w:r w:rsidRPr="00390B35">
        <w:rPr>
          <w:sz w:val="20"/>
        </w:rPr>
        <w:t>Paty</w:t>
      </w:r>
      <w:proofErr w:type="spellEnd"/>
      <w:r w:rsidRPr="00390B35">
        <w:rPr>
          <w:sz w:val="20"/>
        </w:rPr>
        <w:t xml:space="preserve"> le 21 octobre 2020.</w:t>
      </w:r>
    </w:p>
    <w:p w:rsidR="001856CD" w:rsidRDefault="001856CD" w:rsidP="001856CD">
      <w:pPr>
        <w:spacing w:after="0" w:line="240" w:lineRule="auto"/>
        <w:jc w:val="center"/>
        <w:rPr>
          <w:sz w:val="14"/>
        </w:rPr>
      </w:pPr>
      <w:hyperlink r:id="rId6" w:history="1">
        <w:r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1856CD" w:rsidRDefault="001856CD" w:rsidP="001856CD">
      <w:pPr>
        <w:spacing w:after="0" w:line="240" w:lineRule="auto"/>
        <w:jc w:val="center"/>
        <w:rPr>
          <w:sz w:val="14"/>
        </w:rPr>
      </w:pPr>
    </w:p>
    <w:p w:rsidR="001856CD" w:rsidRPr="00D745F4" w:rsidRDefault="001856CD" w:rsidP="001856CD">
      <w:pPr>
        <w:spacing w:after="0" w:line="240" w:lineRule="auto"/>
        <w:jc w:val="center"/>
        <w:rPr>
          <w:sz w:val="14"/>
        </w:rPr>
      </w:pPr>
    </w:p>
    <w:p w:rsidR="001856CD" w:rsidRDefault="001856CD" w:rsidP="001856CD">
      <w:pPr>
        <w:pStyle w:val="Paragraphedeliste"/>
        <w:numPr>
          <w:ilvl w:val="0"/>
          <w:numId w:val="1"/>
        </w:numPr>
        <w:jc w:val="both"/>
      </w:pPr>
      <w:r>
        <w:t xml:space="preserve">Pourquoi était-il important de rendre un hommage national à Samuel </w:t>
      </w:r>
      <w:proofErr w:type="spellStart"/>
      <w:r>
        <w:t>Paty</w:t>
      </w:r>
      <w:proofErr w:type="spellEnd"/>
      <w:r>
        <w:t xml:space="preserve"> ? </w:t>
      </w:r>
    </w:p>
    <w:p w:rsidR="001856CD" w:rsidRDefault="001856CD" w:rsidP="001856C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6CD" w:rsidRDefault="001856CD" w:rsidP="001856CD">
      <w:r>
        <w:rPr>
          <w:noProof/>
          <w:lang w:eastAsia="fr-FR"/>
        </w:rPr>
        <w:lastRenderedPageBreak/>
        <w:pict>
          <v:rect id="_x0000_s1027" style="position:absolute;margin-left:194.5pt;margin-top:12.05pt;width:117.95pt;height:53.3pt;z-index:251661312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1856CD" w:rsidRDefault="001856CD" w:rsidP="001856CD">
                  <w:pPr>
                    <w:jc w:val="center"/>
                  </w:pPr>
                  <w:r>
                    <w:rPr>
                      <w:b/>
                    </w:rPr>
                    <w:t>La devise de la France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339.45pt;margin-top:12.05pt;width:146.8pt;height:53.3pt;z-index:251662336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drapeau tricolore</w:t>
                  </w:r>
                </w:p>
                <w:p w:rsidR="001856CD" w:rsidRDefault="001856CD" w:rsidP="001856CD">
                  <w:pPr>
                    <w:jc w:val="center"/>
                  </w:pPr>
                  <w:r>
                    <w:t>Bleu, blanc, rouge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15.15pt;margin-top:12.05pt;width:146.8pt;height:53.3pt;z-index:251660288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 w:rsidRPr="000D7313">
                    <w:rPr>
                      <w:b/>
                    </w:rPr>
                    <w:t>Marianne</w:t>
                  </w:r>
                </w:p>
                <w:p w:rsidR="001856CD" w:rsidRDefault="001856CD" w:rsidP="001856CD">
                  <w:r>
                    <w:t>C’est le symbole de la liberté</w:t>
                  </w:r>
                </w:p>
              </w:txbxContent>
            </v:textbox>
          </v:rect>
        </w:pict>
      </w:r>
    </w:p>
    <w:p w:rsidR="001856CD" w:rsidRDefault="001856CD" w:rsidP="001856CD"/>
    <w:p w:rsidR="001856CD" w:rsidRDefault="001856CD" w:rsidP="001856CD"/>
    <w:p w:rsidR="001856CD" w:rsidRDefault="001856CD" w:rsidP="001856CD">
      <w:r>
        <w:rPr>
          <w:noProof/>
          <w:lang w:eastAsia="fr-FR"/>
        </w:rPr>
        <w:pict>
          <v:rect id="_x0000_s1030" style="position:absolute;margin-left:194.5pt;margin-top:12.4pt;width:117.95pt;height:53.3pt;z-index:251664384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1856CD" w:rsidRDefault="001856CD" w:rsidP="001856CD">
                  <w:pPr>
                    <w:jc w:val="center"/>
                  </w:pPr>
                  <w:r>
                    <w:rPr>
                      <w:b/>
                    </w:rPr>
                    <w:t>La devise de la France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15.15pt;margin-top:12.4pt;width:146.8pt;height:53.3pt;z-index:251663360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 w:rsidRPr="000D7313">
                    <w:rPr>
                      <w:b/>
                    </w:rPr>
                    <w:t>Marianne</w:t>
                  </w:r>
                </w:p>
                <w:p w:rsidR="001856CD" w:rsidRDefault="001856CD" w:rsidP="001856CD">
                  <w:r>
                    <w:t>C’est le symbole de la liberté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339.45pt;margin-top:12.4pt;width:146.8pt;height:53.3pt;z-index:251665408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drapeau tricolore</w:t>
                  </w:r>
                </w:p>
                <w:p w:rsidR="001856CD" w:rsidRDefault="001856CD" w:rsidP="001856CD">
                  <w:pPr>
                    <w:jc w:val="center"/>
                  </w:pPr>
                  <w:r>
                    <w:t>Bleu, blanc, rouge</w:t>
                  </w:r>
                </w:p>
              </w:txbxContent>
            </v:textbox>
          </v:rect>
        </w:pict>
      </w:r>
    </w:p>
    <w:p w:rsidR="001856CD" w:rsidRDefault="001856CD"/>
    <w:p w:rsidR="001856CD" w:rsidRPr="001856CD" w:rsidRDefault="001856CD" w:rsidP="001856CD"/>
    <w:p w:rsidR="001856CD" w:rsidRDefault="001856CD" w:rsidP="001856CD">
      <w:r>
        <w:rPr>
          <w:noProof/>
          <w:lang w:eastAsia="fr-FR"/>
        </w:rPr>
        <w:pict>
          <v:rect id="_x0000_s1033" style="position:absolute;margin-left:194.5pt;margin-top:12.05pt;width:117.95pt;height:53.3pt;z-index:251668480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1856CD" w:rsidRDefault="001856CD" w:rsidP="001856CD">
                  <w:pPr>
                    <w:jc w:val="center"/>
                  </w:pPr>
                  <w:r>
                    <w:rPr>
                      <w:b/>
                    </w:rPr>
                    <w:t>La devise de la France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339.45pt;margin-top:12.05pt;width:146.8pt;height:53.3pt;z-index:251669504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drapeau tricolore</w:t>
                  </w:r>
                </w:p>
                <w:p w:rsidR="001856CD" w:rsidRDefault="001856CD" w:rsidP="001856CD">
                  <w:pPr>
                    <w:jc w:val="center"/>
                  </w:pPr>
                  <w:r>
                    <w:t>Bleu, blanc, rouge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15.15pt;margin-top:12.05pt;width:146.8pt;height:53.3pt;z-index:251667456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 w:rsidRPr="000D7313">
                    <w:rPr>
                      <w:b/>
                    </w:rPr>
                    <w:t>Marianne</w:t>
                  </w:r>
                </w:p>
                <w:p w:rsidR="001856CD" w:rsidRDefault="001856CD" w:rsidP="001856CD">
                  <w:r>
                    <w:t>C’est le symbole de la liberté</w:t>
                  </w:r>
                </w:p>
              </w:txbxContent>
            </v:textbox>
          </v:rect>
        </w:pict>
      </w:r>
    </w:p>
    <w:p w:rsidR="001856CD" w:rsidRDefault="001856CD" w:rsidP="001856CD"/>
    <w:p w:rsidR="001856CD" w:rsidRDefault="001856CD" w:rsidP="001856CD"/>
    <w:p w:rsidR="001856CD" w:rsidRDefault="001856CD" w:rsidP="001856CD">
      <w:r>
        <w:rPr>
          <w:noProof/>
          <w:lang w:eastAsia="fr-FR"/>
        </w:rPr>
        <w:pict>
          <v:rect id="_x0000_s1036" style="position:absolute;margin-left:194.5pt;margin-top:12.4pt;width:117.95pt;height:53.3pt;z-index:251671552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1856CD" w:rsidRDefault="001856CD" w:rsidP="001856CD">
                  <w:pPr>
                    <w:jc w:val="center"/>
                  </w:pPr>
                  <w:r>
                    <w:rPr>
                      <w:b/>
                    </w:rPr>
                    <w:t>La devise de la France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5.15pt;margin-top:12.4pt;width:146.8pt;height:53.3pt;z-index:251670528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 w:rsidRPr="000D7313">
                    <w:rPr>
                      <w:b/>
                    </w:rPr>
                    <w:t>Marianne</w:t>
                  </w:r>
                </w:p>
                <w:p w:rsidR="001856CD" w:rsidRDefault="001856CD" w:rsidP="001856CD">
                  <w:r>
                    <w:t>C’est le symbole de la liberté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339.45pt;margin-top:12.4pt;width:146.8pt;height:53.3pt;z-index:251672576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drapeau tricolore</w:t>
                  </w:r>
                </w:p>
                <w:p w:rsidR="001856CD" w:rsidRDefault="001856CD" w:rsidP="001856CD">
                  <w:pPr>
                    <w:jc w:val="center"/>
                  </w:pPr>
                  <w:r>
                    <w:t>Bleu, blanc, rouge</w:t>
                  </w:r>
                </w:p>
              </w:txbxContent>
            </v:textbox>
          </v:rect>
        </w:pict>
      </w:r>
    </w:p>
    <w:p w:rsidR="001856CD" w:rsidRDefault="001856CD" w:rsidP="001856CD"/>
    <w:p w:rsidR="001856CD" w:rsidRDefault="001856CD" w:rsidP="001856CD"/>
    <w:p w:rsidR="001856CD" w:rsidRDefault="001856CD" w:rsidP="001856CD">
      <w:r>
        <w:rPr>
          <w:noProof/>
          <w:lang w:eastAsia="fr-FR"/>
        </w:rPr>
        <w:pict>
          <v:rect id="_x0000_s1039" style="position:absolute;margin-left:194.5pt;margin-top:12.05pt;width:117.95pt;height:53.3pt;z-index:251675648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1856CD" w:rsidRDefault="001856CD" w:rsidP="001856CD">
                  <w:pPr>
                    <w:jc w:val="center"/>
                  </w:pPr>
                  <w:r>
                    <w:rPr>
                      <w:b/>
                    </w:rPr>
                    <w:t>La devise de la France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339.45pt;margin-top:12.05pt;width:146.8pt;height:53.3pt;z-index:251676672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drapeau tricolore</w:t>
                  </w:r>
                </w:p>
                <w:p w:rsidR="001856CD" w:rsidRDefault="001856CD" w:rsidP="001856CD">
                  <w:pPr>
                    <w:jc w:val="center"/>
                  </w:pPr>
                  <w:r>
                    <w:t>Bleu, blanc, rouge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15.15pt;margin-top:12.05pt;width:146.8pt;height:53.3pt;z-index:251674624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 w:rsidRPr="000D7313">
                    <w:rPr>
                      <w:b/>
                    </w:rPr>
                    <w:t>Marianne</w:t>
                  </w:r>
                </w:p>
                <w:p w:rsidR="001856CD" w:rsidRDefault="001856CD" w:rsidP="001856CD">
                  <w:r>
                    <w:t>C’est le symbole de la liberté</w:t>
                  </w:r>
                </w:p>
              </w:txbxContent>
            </v:textbox>
          </v:rect>
        </w:pict>
      </w:r>
    </w:p>
    <w:p w:rsidR="001856CD" w:rsidRDefault="001856CD" w:rsidP="001856CD"/>
    <w:p w:rsidR="001856CD" w:rsidRDefault="001856CD" w:rsidP="001856CD"/>
    <w:p w:rsidR="001856CD" w:rsidRDefault="001856CD" w:rsidP="001856CD">
      <w:r>
        <w:rPr>
          <w:noProof/>
          <w:lang w:eastAsia="fr-FR"/>
        </w:rPr>
        <w:pict>
          <v:rect id="_x0000_s1042" style="position:absolute;margin-left:194.5pt;margin-top:12.4pt;width:117.95pt;height:53.3pt;z-index:251678720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1856CD" w:rsidRDefault="001856CD" w:rsidP="001856CD">
                  <w:pPr>
                    <w:jc w:val="center"/>
                  </w:pPr>
                  <w:r>
                    <w:rPr>
                      <w:b/>
                    </w:rPr>
                    <w:t>La devise de la France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15.15pt;margin-top:12.4pt;width:146.8pt;height:53.3pt;z-index:251677696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 w:rsidRPr="000D7313">
                    <w:rPr>
                      <w:b/>
                    </w:rPr>
                    <w:t>Marianne</w:t>
                  </w:r>
                </w:p>
                <w:p w:rsidR="001856CD" w:rsidRDefault="001856CD" w:rsidP="001856CD">
                  <w:r>
                    <w:t>C’est le symbole de la liberté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339.45pt;margin-top:12.4pt;width:146.8pt;height:53.3pt;z-index:251679744">
            <v:textbox>
              <w:txbxContent>
                <w:p w:rsidR="001856CD" w:rsidRPr="000D7313" w:rsidRDefault="001856CD" w:rsidP="001856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drapeau tricolore</w:t>
                  </w:r>
                </w:p>
                <w:p w:rsidR="001856CD" w:rsidRDefault="001856CD" w:rsidP="001856CD">
                  <w:pPr>
                    <w:jc w:val="center"/>
                  </w:pPr>
                  <w:r>
                    <w:t>Bleu, blanc, rouge</w:t>
                  </w:r>
                </w:p>
              </w:txbxContent>
            </v:textbox>
          </v:rect>
        </w:pict>
      </w:r>
    </w:p>
    <w:p w:rsidR="001856CD" w:rsidRDefault="001856CD" w:rsidP="001856CD"/>
    <w:p w:rsidR="006F47F8" w:rsidRPr="001856CD" w:rsidRDefault="006F47F8" w:rsidP="001856CD"/>
    <w:sectPr w:rsidR="006F47F8" w:rsidRPr="001856CD" w:rsidSect="001856C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6CD"/>
    <w:rsid w:val="001856CD"/>
    <w:rsid w:val="006F47F8"/>
    <w:rsid w:val="009E4582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6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ration.fr/politiques/2020/10/22/hommage-de-macron-a-samuel-paty-nous-continuerons-professeur_1803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Anne Sophie</cp:lastModifiedBy>
  <cp:revision>1</cp:revision>
  <dcterms:created xsi:type="dcterms:W3CDTF">2020-10-28T08:34:00Z</dcterms:created>
  <dcterms:modified xsi:type="dcterms:W3CDTF">2020-10-28T10:14:00Z</dcterms:modified>
</cp:coreProperties>
</file>